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001528" w14:textId="77777777" w:rsidR="007A326D" w:rsidRDefault="007A326D">
      <w:pPr>
        <w:pStyle w:val="NormalWeb"/>
      </w:pPr>
      <w:r>
        <w:t> </w:t>
      </w:r>
    </w:p>
    <w:p w14:paraId="14389FE3" w14:textId="77777777" w:rsidR="007A326D" w:rsidRDefault="007A326D">
      <w:pPr>
        <w:pStyle w:val="NormalWeb"/>
      </w:pPr>
      <w:r>
        <w:t> </w:t>
      </w:r>
    </w:p>
    <w:p w14:paraId="5B5A80C9" w14:textId="77777777" w:rsidR="007A326D" w:rsidRDefault="007A326D">
      <w:pPr>
        <w:pStyle w:val="NormalWeb"/>
      </w:pPr>
      <w:r>
        <w:t> </w:t>
      </w:r>
    </w:p>
    <w:p w14:paraId="3A0B7723" w14:textId="77777777" w:rsidR="007A326D" w:rsidRDefault="007A326D">
      <w:pPr>
        <w:pStyle w:val="NormalWeb"/>
      </w:pPr>
      <w:r>
        <w:t> </w:t>
      </w:r>
    </w:p>
    <w:p w14:paraId="64E64491" w14:textId="77777777" w:rsidR="007A326D" w:rsidRDefault="007A326D">
      <w:pPr>
        <w:pStyle w:val="NormalWeb"/>
      </w:pPr>
      <w:r>
        <w:t> </w:t>
      </w:r>
    </w:p>
    <w:p w14:paraId="70E15A1F" w14:textId="77777777" w:rsidR="007A326D" w:rsidRDefault="007A326D">
      <w:pPr>
        <w:pStyle w:val="NormalWeb"/>
      </w:pPr>
      <w:r>
        <w:t> </w:t>
      </w:r>
    </w:p>
    <w:tbl>
      <w:tblPr>
        <w:tblW w:w="640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1BFF98CE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104B433D" w14:textId="77777777" w:rsidR="007A326D" w:rsidRDefault="007A326D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325F24E5" w14:textId="77777777" w:rsidR="007A326D" w:rsidRDefault="007A326D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071745B4" w14:textId="77777777" w:rsidR="007A326D" w:rsidRDefault="007A326D">
            <w:pPr>
              <w:pStyle w:val="NormalWeb"/>
            </w:pPr>
            <w:r>
              <w:t> </w:t>
            </w:r>
          </w:p>
          <w:p w14:paraId="22D9BC12" w14:textId="77777777" w:rsidR="007A326D" w:rsidRDefault="007A326D">
            <w:pPr>
              <w:pStyle w:val="NormalWeb"/>
              <w:jc w:val="center"/>
            </w:pPr>
            <w:r>
              <w:rPr>
                <w:b/>
                <w:bCs/>
              </w:rPr>
              <w:t>EXTRATO DE CONTRATO</w:t>
            </w:r>
          </w:p>
          <w:p w14:paraId="1610C26D" w14:textId="77777777" w:rsidR="007A326D" w:rsidRDefault="007A326D">
            <w:pPr>
              <w:pStyle w:val="NormalWeb"/>
              <w:jc w:val="both"/>
            </w:pPr>
            <w:r>
              <w:t>OBJETO: Registro de preços para aquisição de lampadas e luminárias diversas, destinados a manutenção da ilumincação pú</w:t>
            </w:r>
            <w:r>
              <w:t>blica e secretarias municipais. FUNDAMENTO LEGAL: Pregão Eletrônico nº 00001/2026. DOTAÇÃO: Recursos não Vinculados de Impostos: 20.02 GABINETE DO PREFEITO – 04 122 2002 2003 – MANUTENÇÃO DAS ATIVIDADES DO GABINETE DO PREFEITO – 20.03 SECRETARIA DE ADMINISTRAÇÃO E PLANEJAMENTO – 04 122 2002 2004 – MANUTENÇÃO DAS ATIVIDADES DA SECRETARIA DE ADMINISTRAÇÃO E PLANEJAMENTO – 20.04 SECRETARIA DE FINANÇAS – 04 123 2002 2005 – MANUTENÇÃO DAS ATIVIDADES DA SECRETARIA DE FINANÇAS – 20.05 SECRETARIA DE EDUCAÇÃO – MANU</w:t>
            </w:r>
            <w:r>
              <w:t>TENÇÃO DAS ATIVIDADES DA SECRETARIA DE EDUCAÇÃO – 20.06 SECRETARIA DE OBRAS – 15 451 2002 2171 – Manutenção das Atividades da Secretaria de Obras – 20.08 – SECRETARIA DE AÇÃO SOCIAL – FUNDO MUN. DE ASS. SOCIAL – FMAS – 08 244 2002 2022 – MANUTENÇÃO DAS ATIVIDADES DO FUNDO MUNICIPAL DE ASSISTÊNCIA SOCIAL – FMAS – 08 244 3006 2117 – MANUTENÇÃO DAS ATIVIDADES DE OUTROS PROGRAMAS SOCIAIS – 20.11 SECRETARIA DE CULTURA, TURISMO, ESPORTE E LAZER – 13 695 2010 2084 – MANUTENÇÃO DAS ATIVIDADES PARA ATRAÇÃO DO TURISM</w:t>
            </w:r>
            <w:r>
              <w:t>O NO MUNICÍPIO – 13 392 2002 2169 – MANUTENÇÃO DAS ATIVIDADES DA SECRETARIA DE CULTURA, TURISMO, ESPORTE E LAZER – 3390.30 99 MATERIAL DE CONSUMO. – 20.071 FUNDO MUNICIPAL DE SAÚDE FMS – 301 2002 2013 MANUTENÇÃO DAS ATIVIDADES DO FUNDO MUNICIPAL. VIGÊNCIA: até 02/03/2027. PARTES CONTRATANTES: Prefeitura Municipal de Riachão do Bacamarte e: CT Nº 00026/2026 - 02.03.26 - H7 COMERCIO E SERVICOS EIRELI - R$ 425.000,00.</w:t>
            </w:r>
          </w:p>
        </w:tc>
      </w:tr>
    </w:tbl>
    <w:p w14:paraId="3795DC12" w14:textId="77777777" w:rsidR="007A326D" w:rsidRDefault="007A326D">
      <w:pPr>
        <w:pStyle w:val="NormalWeb"/>
      </w:pPr>
      <w:r>
        <w:t> </w:t>
      </w:r>
    </w:p>
    <w:p w14:paraId="0B287216" w14:textId="77777777" w:rsidR="007A326D" w:rsidRDefault="007A326D">
      <w:pPr>
        <w:pStyle w:val="NormalWeb"/>
      </w:pPr>
      <w:r>
        <w:t> </w:t>
      </w:r>
    </w:p>
    <w:p w14:paraId="29AD7DC6" w14:textId="77777777" w:rsidR="007A326D" w:rsidRDefault="007A326D">
      <w:pPr>
        <w:pStyle w:val="NormalWeb"/>
      </w:pPr>
      <w:r>
        <w:t> </w:t>
      </w:r>
    </w:p>
    <w:p w14:paraId="7FBEEF37" w14:textId="77777777" w:rsidR="007A326D" w:rsidRDefault="007A326D">
      <w:pPr>
        <w:pStyle w:val="NormalWeb"/>
      </w:pPr>
      <w:r>
        <w:t> </w:t>
      </w:r>
    </w:p>
    <w:p w14:paraId="5AEC0C76" w14:textId="77777777" w:rsidR="007A326D" w:rsidRDefault="007A326D">
      <w:pPr>
        <w:pStyle w:val="NormalWeb"/>
      </w:pPr>
      <w:r>
        <w:t> </w:t>
      </w:r>
    </w:p>
    <w:p w14:paraId="2CA6F1E5" w14:textId="77777777" w:rsidR="007A326D" w:rsidRDefault="007A326D">
      <w:pPr>
        <w:pStyle w:val="NormalWeb"/>
      </w:pPr>
      <w:r>
        <w:t> </w:t>
      </w:r>
    </w:p>
    <w:p w14:paraId="1B9AAEAB" w14:textId="77777777" w:rsidR="007A326D" w:rsidRDefault="007A326D">
      <w:pPr>
        <w:pStyle w:val="NormalWeb"/>
      </w:pPr>
      <w:r>
        <w:t> </w:t>
      </w:r>
    </w:p>
    <w:p w14:paraId="182B8CBF" w14:textId="77777777" w:rsidR="007A326D" w:rsidRDefault="007A326D">
      <w:pPr>
        <w:pStyle w:val="NormalWeb"/>
      </w:pPr>
      <w:r>
        <w:t> </w:t>
      </w:r>
    </w:p>
    <w:p w14:paraId="59C33ED2" w14:textId="77777777" w:rsidR="007A326D" w:rsidRDefault="007A326D">
      <w:pPr>
        <w:pStyle w:val="NormalWeb"/>
      </w:pPr>
      <w:r>
        <w:t> </w:t>
      </w:r>
    </w:p>
    <w:p w14:paraId="324DEA69" w14:textId="77777777" w:rsidR="007A326D" w:rsidRDefault="007A326D">
      <w:pPr>
        <w:pStyle w:val="NormalWeb"/>
      </w:pPr>
      <w:r>
        <w:t> </w:t>
      </w:r>
    </w:p>
    <w:p w14:paraId="72269C1A" w14:textId="77777777" w:rsidR="007A326D" w:rsidRDefault="007A326D">
      <w:pPr>
        <w:pStyle w:val="NormalWeb"/>
      </w:pPr>
      <w:r>
        <w:t> </w:t>
      </w:r>
    </w:p>
    <w:p w14:paraId="4E3F891B" w14:textId="77777777" w:rsidR="007A326D" w:rsidRDefault="007A326D">
      <w:pPr>
        <w:pStyle w:val="NormalWeb"/>
      </w:pPr>
      <w:r>
        <w:t> </w:t>
      </w:r>
    </w:p>
    <w:p w14:paraId="767BADCB" w14:textId="77777777" w:rsidR="007A326D" w:rsidRDefault="007A326D">
      <w:pPr>
        <w:pStyle w:val="NormalWeb"/>
      </w:pPr>
      <w:r>
        <w:t> </w:t>
      </w:r>
    </w:p>
    <w:p w14:paraId="01C72E8D" w14:textId="77777777" w:rsidR="007A326D" w:rsidRDefault="007A326D">
      <w:pPr>
        <w:pStyle w:val="NormalWeb"/>
      </w:pPr>
      <w:r>
        <w:t> </w:t>
      </w:r>
    </w:p>
    <w:p w14:paraId="5151769E" w14:textId="77777777" w:rsidR="007A326D" w:rsidRDefault="007A326D">
      <w:pPr>
        <w:pStyle w:val="NormalWeb"/>
      </w:pPr>
      <w:r>
        <w:t> </w:t>
      </w:r>
    </w:p>
    <w:p w14:paraId="3D40695D" w14:textId="77777777" w:rsidR="007A326D" w:rsidRDefault="007A326D">
      <w:pPr>
        <w:pStyle w:val="NormalWeb"/>
      </w:pPr>
      <w:r>
        <w:t> </w:t>
      </w:r>
    </w:p>
    <w:p w14:paraId="6B16D6B8" w14:textId="77777777" w:rsidR="007A326D" w:rsidRDefault="007A326D">
      <w:pPr>
        <w:pStyle w:val="NormalWeb"/>
      </w:pPr>
      <w:r>
        <w:t> </w:t>
      </w:r>
    </w:p>
    <w:p w14:paraId="66384B0D" w14:textId="77777777" w:rsidR="007A326D" w:rsidRDefault="007A326D">
      <w:pPr>
        <w:pStyle w:val="NormalWeb"/>
      </w:pPr>
      <w:r>
        <w:t> </w:t>
      </w:r>
    </w:p>
    <w:p w14:paraId="18A41574" w14:textId="77777777" w:rsidR="007A326D" w:rsidRDefault="007A326D">
      <w:pPr>
        <w:pStyle w:val="NormalWeb"/>
      </w:pPr>
      <w:r>
        <w:t> </w:t>
      </w:r>
    </w:p>
    <w:p w14:paraId="69D7D3E9" w14:textId="77777777" w:rsidR="007A326D" w:rsidRDefault="007A326D">
      <w:pPr>
        <w:pStyle w:val="NormalWeb"/>
      </w:pPr>
      <w:r>
        <w:t> </w:t>
      </w:r>
    </w:p>
    <w:p w14:paraId="17E98A82" w14:textId="77777777" w:rsidR="007A326D" w:rsidRDefault="007A326D">
      <w:pPr>
        <w:pStyle w:val="NormalWeb"/>
      </w:pPr>
      <w:r>
        <w:t> </w:t>
      </w:r>
    </w:p>
    <w:p w14:paraId="7573502D" w14:textId="77777777" w:rsidR="007A326D" w:rsidRDefault="007A326D">
      <w:pPr>
        <w:pStyle w:val="NormalWeb"/>
      </w:pPr>
      <w:r>
        <w:t> </w:t>
      </w:r>
    </w:p>
    <w:p w14:paraId="63D7BBF7" w14:textId="77777777" w:rsidR="007A326D" w:rsidRDefault="007A326D">
      <w:pPr>
        <w:pStyle w:val="NormalWeb"/>
      </w:pPr>
      <w:r>
        <w:t> </w:t>
      </w:r>
    </w:p>
    <w:p w14:paraId="6652E90A" w14:textId="77777777" w:rsidR="007A326D" w:rsidRDefault="007A326D">
      <w:pPr>
        <w:pStyle w:val="NormalWeb"/>
      </w:pPr>
      <w:r>
        <w:t> </w:t>
      </w:r>
    </w:p>
    <w:p w14:paraId="15C31D92" w14:textId="77777777" w:rsidR="007A326D" w:rsidRDefault="007A326D">
      <w:pPr>
        <w:pStyle w:val="NormalWeb"/>
      </w:pPr>
      <w:r>
        <w:t> </w:t>
      </w:r>
    </w:p>
    <w:p w14:paraId="795223F5" w14:textId="77777777" w:rsidR="007A326D" w:rsidRDefault="007A326D">
      <w:pPr>
        <w:pStyle w:val="NormalWeb"/>
      </w:pPr>
      <w:r>
        <w:t> </w:t>
      </w:r>
    </w:p>
    <w:p w14:paraId="5F3A5780" w14:textId="77777777" w:rsidR="007A326D" w:rsidRDefault="007A326D">
      <w:pPr>
        <w:pStyle w:val="NormalWeb"/>
      </w:pPr>
      <w:r>
        <w:t> </w:t>
      </w:r>
    </w:p>
    <w:p w14:paraId="5C3BC01C" w14:textId="77777777" w:rsidR="007A326D" w:rsidRDefault="007A326D">
      <w:pPr>
        <w:pStyle w:val="NormalWeb"/>
      </w:pPr>
      <w:r>
        <w:t> </w:t>
      </w:r>
    </w:p>
    <w:p w14:paraId="7B45E09D" w14:textId="77777777" w:rsidR="007A326D" w:rsidRDefault="007A326D">
      <w:pPr>
        <w:pStyle w:val="NormalWeb"/>
      </w:pPr>
      <w:r>
        <w:t> </w:t>
      </w:r>
    </w:p>
    <w:p w14:paraId="42C6DD32" w14:textId="77777777" w:rsidR="007A326D" w:rsidRDefault="007A326D">
      <w:pPr>
        <w:pStyle w:val="NormalWeb"/>
      </w:pPr>
      <w:r>
        <w:t> </w:t>
      </w:r>
    </w:p>
    <w:p w14:paraId="6220B23C" w14:textId="77777777" w:rsidR="007A326D" w:rsidRDefault="007A326D">
      <w:pPr>
        <w:pStyle w:val="NormalWeb"/>
      </w:pPr>
      <w:r>
        <w:t> </w:t>
      </w:r>
    </w:p>
    <w:p w14:paraId="1B62974B" w14:textId="77777777" w:rsidR="007A326D" w:rsidRDefault="007A326D">
      <w:pPr>
        <w:pStyle w:val="NormalWeb"/>
      </w:pPr>
      <w:r>
        <w:t> </w:t>
      </w:r>
    </w:p>
    <w:p w14:paraId="3052D683" w14:textId="77777777" w:rsidR="007A326D" w:rsidRDefault="007A326D">
      <w:pPr>
        <w:pStyle w:val="NormalWeb"/>
        <w:ind w:firstLine="2000"/>
      </w:pPr>
      <w:r>
        <w:t>PUBLICAR:</w:t>
      </w:r>
    </w:p>
    <w:p w14:paraId="74FC3741" w14:textId="77777777" w:rsidR="007A326D" w:rsidRDefault="007A326D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Diá</w:t>
      </w:r>
      <w:r>
        <w:t xml:space="preserve">rio Oficial do Estado - </w:t>
      </w:r>
      <w:r>
        <w:rPr>
          <w:b/>
          <w:bCs/>
        </w:rPr>
        <w:t>03.03.26</w:t>
      </w:r>
    </w:p>
    <w:sectPr w:rsidR="007A326D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507"/>
    <w:rsid w:val="00757507"/>
    <w:rsid w:val="007A326D"/>
    <w:rsid w:val="00B52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02877B2"/>
  <w15:chartTrackingRefBased/>
  <w15:docId w15:val="{0CCC9FC8-2123-4A1E-AFBE-0246CA95A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1496</Characters>
  <Application>Microsoft Office Word</Application>
  <DocSecurity>0</DocSecurity>
  <Lines>12</Lines>
  <Paragraphs>3</Paragraphs>
  <ScaleCrop>false</ScaleCrop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2026-03-17T14:58:00Z</dcterms:created>
  <dcterms:modified xsi:type="dcterms:W3CDTF">2026-03-17T14:58:00Z</dcterms:modified>
</cp:coreProperties>
</file>