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E3FA9" w14:textId="77777777" w:rsidR="00D6293D" w:rsidRDefault="00D6293D">
      <w:pPr>
        <w:pStyle w:val="NormalWeb"/>
      </w:pPr>
      <w:r>
        <w:t> </w:t>
      </w:r>
    </w:p>
    <w:p w14:paraId="5CBCE167" w14:textId="77777777" w:rsidR="00D6293D" w:rsidRDefault="00D6293D">
      <w:pPr>
        <w:pStyle w:val="NormalWeb"/>
      </w:pPr>
      <w:r>
        <w:t> </w:t>
      </w:r>
    </w:p>
    <w:p w14:paraId="55201BCC" w14:textId="77777777" w:rsidR="00D6293D" w:rsidRDefault="00D6293D">
      <w:pPr>
        <w:pStyle w:val="NormalWeb"/>
      </w:pPr>
      <w:r>
        <w:t> </w:t>
      </w:r>
    </w:p>
    <w:p w14:paraId="4BD74E81" w14:textId="77777777" w:rsidR="00D6293D" w:rsidRDefault="00D6293D">
      <w:pPr>
        <w:pStyle w:val="NormalWeb"/>
      </w:pPr>
      <w:r>
        <w:t> </w:t>
      </w:r>
    </w:p>
    <w:p w14:paraId="1DEB8C33" w14:textId="77777777" w:rsidR="00D6293D" w:rsidRDefault="00D6293D">
      <w:pPr>
        <w:pStyle w:val="NormalWeb"/>
      </w:pPr>
      <w:r>
        <w:t> </w:t>
      </w:r>
    </w:p>
    <w:p w14:paraId="706E3221" w14:textId="77777777" w:rsidR="00D6293D" w:rsidRDefault="00D6293D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6C98802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E85FF45" w14:textId="77777777" w:rsidR="00D6293D" w:rsidRDefault="00D6293D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059EC779" w14:textId="77777777" w:rsidR="00D6293D" w:rsidRDefault="00D6293D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3757126C" w14:textId="77777777" w:rsidR="00D6293D" w:rsidRDefault="00D6293D">
            <w:pPr>
              <w:pStyle w:val="NormalWeb"/>
            </w:pPr>
            <w:r>
              <w:t> </w:t>
            </w:r>
          </w:p>
          <w:p w14:paraId="226A8C2F" w14:textId="77777777" w:rsidR="00D6293D" w:rsidRDefault="00D6293D">
            <w:pPr>
              <w:pStyle w:val="NormalWeb"/>
              <w:jc w:val="center"/>
            </w:pPr>
            <w:r>
              <w:rPr>
                <w:b/>
                <w:bCs/>
              </w:rPr>
              <w:t>ADJUDICAÇÃO E HOMOLOGAÇÃO - PREGÃO ELETRÔNICO Nº 00001/2026</w:t>
            </w:r>
          </w:p>
          <w:p w14:paraId="6C909D78" w14:textId="77777777" w:rsidR="00D6293D" w:rsidRDefault="00D6293D">
            <w:pPr>
              <w:pStyle w:val="NormalWeb"/>
              <w:jc w:val="both"/>
            </w:pPr>
            <w:r>
              <w:t>Nos termos do relató</w:t>
            </w:r>
            <w:r>
              <w:t>rio final apresentado pelo Pregoeiro e observado parecer da Assessoria Jurídica, referente ao Pregão Eletrônico nº 00001/2026, que objetiva: Registro de preços para aquisição de lampadas e luminárias diversas, destinados a manutenção da ilumincação pública e secretarias municipais; ADJUDICO o objeto e HOMOLOGO a licitação, com base nos elementos constantes do processo correspondente, os quais apontam como proponente vencedor: H7 COMERCIO E SERVICOS EIRELI - R$ 425.000,00.</w:t>
            </w:r>
          </w:p>
          <w:p w14:paraId="02F5FFDB" w14:textId="77777777" w:rsidR="00D6293D" w:rsidRDefault="00D6293D">
            <w:pPr>
              <w:pStyle w:val="NormalWeb"/>
              <w:jc w:val="right"/>
            </w:pPr>
            <w:r>
              <w:t>Riachao do Bacamarte - PB, 02 de Março de 2026</w:t>
            </w:r>
          </w:p>
          <w:p w14:paraId="32652065" w14:textId="77777777" w:rsidR="00D6293D" w:rsidRDefault="00D6293D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31788719" w14:textId="77777777" w:rsidR="00D6293D" w:rsidRDefault="00D6293D">
      <w:pPr>
        <w:pStyle w:val="NormalWeb"/>
      </w:pPr>
      <w:r>
        <w:t> </w:t>
      </w:r>
    </w:p>
    <w:p w14:paraId="77E38F8A" w14:textId="77777777" w:rsidR="00D6293D" w:rsidRDefault="00D6293D">
      <w:pPr>
        <w:pStyle w:val="NormalWeb"/>
      </w:pPr>
      <w:r>
        <w:t> </w:t>
      </w:r>
    </w:p>
    <w:p w14:paraId="70068995" w14:textId="77777777" w:rsidR="00D6293D" w:rsidRDefault="00D6293D">
      <w:pPr>
        <w:pStyle w:val="NormalWeb"/>
      </w:pPr>
      <w:r>
        <w:t> </w:t>
      </w:r>
    </w:p>
    <w:p w14:paraId="45D8FB0F" w14:textId="77777777" w:rsidR="00D6293D" w:rsidRDefault="00D6293D">
      <w:pPr>
        <w:pStyle w:val="NormalWeb"/>
      </w:pPr>
      <w:r>
        <w:t> </w:t>
      </w:r>
    </w:p>
    <w:p w14:paraId="302457E0" w14:textId="77777777" w:rsidR="00D6293D" w:rsidRDefault="00D6293D">
      <w:pPr>
        <w:pStyle w:val="NormalWeb"/>
      </w:pPr>
      <w:r>
        <w:t> </w:t>
      </w:r>
    </w:p>
    <w:p w14:paraId="7D4BF5A7" w14:textId="77777777" w:rsidR="00D6293D" w:rsidRDefault="00D6293D">
      <w:pPr>
        <w:pStyle w:val="NormalWeb"/>
      </w:pPr>
      <w:r>
        <w:t> </w:t>
      </w:r>
    </w:p>
    <w:p w14:paraId="661BFA3B" w14:textId="77777777" w:rsidR="00D6293D" w:rsidRDefault="00D6293D">
      <w:pPr>
        <w:pStyle w:val="NormalWeb"/>
      </w:pPr>
      <w:r>
        <w:t> </w:t>
      </w:r>
    </w:p>
    <w:p w14:paraId="5A5B9F4B" w14:textId="77777777" w:rsidR="00D6293D" w:rsidRDefault="00D6293D">
      <w:pPr>
        <w:pStyle w:val="NormalWeb"/>
      </w:pPr>
      <w:r>
        <w:t> </w:t>
      </w:r>
    </w:p>
    <w:p w14:paraId="07FAF5BD" w14:textId="77777777" w:rsidR="00D6293D" w:rsidRDefault="00D6293D">
      <w:pPr>
        <w:pStyle w:val="NormalWeb"/>
      </w:pPr>
      <w:r>
        <w:t> </w:t>
      </w:r>
    </w:p>
    <w:p w14:paraId="41B1FFF1" w14:textId="77777777" w:rsidR="00D6293D" w:rsidRDefault="00D6293D">
      <w:pPr>
        <w:pStyle w:val="NormalWeb"/>
      </w:pPr>
      <w:r>
        <w:t> </w:t>
      </w:r>
    </w:p>
    <w:p w14:paraId="64B4A7CD" w14:textId="77777777" w:rsidR="00D6293D" w:rsidRDefault="00D6293D">
      <w:pPr>
        <w:pStyle w:val="NormalWeb"/>
      </w:pPr>
      <w:r>
        <w:t> </w:t>
      </w:r>
    </w:p>
    <w:p w14:paraId="019648DB" w14:textId="77777777" w:rsidR="00D6293D" w:rsidRDefault="00D6293D">
      <w:pPr>
        <w:pStyle w:val="NormalWeb"/>
      </w:pPr>
      <w:r>
        <w:t> </w:t>
      </w:r>
    </w:p>
    <w:p w14:paraId="7D75A3D1" w14:textId="77777777" w:rsidR="00D6293D" w:rsidRDefault="00D6293D">
      <w:pPr>
        <w:pStyle w:val="NormalWeb"/>
      </w:pPr>
      <w:r>
        <w:t> </w:t>
      </w:r>
    </w:p>
    <w:p w14:paraId="251A73DA" w14:textId="77777777" w:rsidR="00D6293D" w:rsidRDefault="00D6293D">
      <w:pPr>
        <w:pStyle w:val="NormalWeb"/>
      </w:pPr>
      <w:r>
        <w:t> </w:t>
      </w:r>
    </w:p>
    <w:p w14:paraId="02DB3902" w14:textId="77777777" w:rsidR="00D6293D" w:rsidRDefault="00D6293D">
      <w:pPr>
        <w:pStyle w:val="NormalWeb"/>
      </w:pPr>
      <w:r>
        <w:t> </w:t>
      </w:r>
    </w:p>
    <w:p w14:paraId="2F26A7CB" w14:textId="77777777" w:rsidR="00D6293D" w:rsidRDefault="00D6293D">
      <w:pPr>
        <w:pStyle w:val="NormalWeb"/>
      </w:pPr>
      <w:r>
        <w:t> </w:t>
      </w:r>
    </w:p>
    <w:p w14:paraId="78FFD4B6" w14:textId="77777777" w:rsidR="00D6293D" w:rsidRDefault="00D6293D">
      <w:pPr>
        <w:pStyle w:val="NormalWeb"/>
      </w:pPr>
      <w:r>
        <w:t> </w:t>
      </w:r>
    </w:p>
    <w:p w14:paraId="09904348" w14:textId="77777777" w:rsidR="00D6293D" w:rsidRDefault="00D6293D">
      <w:pPr>
        <w:pStyle w:val="NormalWeb"/>
      </w:pPr>
      <w:r>
        <w:t> </w:t>
      </w:r>
    </w:p>
    <w:p w14:paraId="7E71C9B0" w14:textId="77777777" w:rsidR="00D6293D" w:rsidRDefault="00D6293D">
      <w:pPr>
        <w:pStyle w:val="NormalWeb"/>
      </w:pPr>
      <w:r>
        <w:t> </w:t>
      </w:r>
    </w:p>
    <w:p w14:paraId="6E536F67" w14:textId="77777777" w:rsidR="00D6293D" w:rsidRDefault="00D6293D">
      <w:pPr>
        <w:pStyle w:val="NormalWeb"/>
      </w:pPr>
      <w:r>
        <w:t> </w:t>
      </w:r>
    </w:p>
    <w:p w14:paraId="11E5B609" w14:textId="77777777" w:rsidR="00D6293D" w:rsidRDefault="00D6293D">
      <w:pPr>
        <w:pStyle w:val="NormalWeb"/>
      </w:pPr>
      <w:r>
        <w:t> </w:t>
      </w:r>
    </w:p>
    <w:p w14:paraId="3485353C" w14:textId="77777777" w:rsidR="00D6293D" w:rsidRDefault="00D6293D">
      <w:pPr>
        <w:pStyle w:val="NormalWeb"/>
      </w:pPr>
      <w:r>
        <w:t> </w:t>
      </w:r>
    </w:p>
    <w:p w14:paraId="755820F3" w14:textId="77777777" w:rsidR="00D6293D" w:rsidRDefault="00D6293D">
      <w:pPr>
        <w:pStyle w:val="NormalWeb"/>
      </w:pPr>
      <w:r>
        <w:t> </w:t>
      </w:r>
    </w:p>
    <w:p w14:paraId="50F50888" w14:textId="77777777" w:rsidR="00D6293D" w:rsidRDefault="00D6293D">
      <w:pPr>
        <w:pStyle w:val="NormalWeb"/>
      </w:pPr>
      <w:r>
        <w:t> </w:t>
      </w:r>
    </w:p>
    <w:p w14:paraId="635525CA" w14:textId="77777777" w:rsidR="00D6293D" w:rsidRDefault="00D6293D">
      <w:pPr>
        <w:pStyle w:val="NormalWeb"/>
      </w:pPr>
      <w:r>
        <w:t> </w:t>
      </w:r>
    </w:p>
    <w:p w14:paraId="5497B529" w14:textId="77777777" w:rsidR="00D6293D" w:rsidRDefault="00D6293D">
      <w:pPr>
        <w:pStyle w:val="NormalWeb"/>
      </w:pPr>
      <w:r>
        <w:t> </w:t>
      </w:r>
    </w:p>
    <w:p w14:paraId="5B0DCC9F" w14:textId="77777777" w:rsidR="00D6293D" w:rsidRDefault="00D6293D">
      <w:pPr>
        <w:pStyle w:val="NormalWeb"/>
      </w:pPr>
      <w:r>
        <w:t> </w:t>
      </w:r>
    </w:p>
    <w:p w14:paraId="3B6FCABA" w14:textId="77777777" w:rsidR="00D6293D" w:rsidRDefault="00D6293D">
      <w:pPr>
        <w:pStyle w:val="NormalWeb"/>
      </w:pPr>
      <w:r>
        <w:t> </w:t>
      </w:r>
    </w:p>
    <w:p w14:paraId="4AC108AD" w14:textId="77777777" w:rsidR="00D6293D" w:rsidRDefault="00D6293D">
      <w:pPr>
        <w:pStyle w:val="NormalWeb"/>
      </w:pPr>
      <w:r>
        <w:t> </w:t>
      </w:r>
    </w:p>
    <w:p w14:paraId="6A76BD25" w14:textId="77777777" w:rsidR="00D6293D" w:rsidRDefault="00D6293D">
      <w:pPr>
        <w:pStyle w:val="NormalWeb"/>
      </w:pPr>
      <w:r>
        <w:t> </w:t>
      </w:r>
    </w:p>
    <w:p w14:paraId="68432EA6" w14:textId="77777777" w:rsidR="00D6293D" w:rsidRDefault="00D6293D">
      <w:pPr>
        <w:pStyle w:val="NormalWeb"/>
        <w:ind w:firstLine="2000"/>
      </w:pPr>
      <w:r>
        <w:t>PUBLICAR:</w:t>
      </w:r>
    </w:p>
    <w:p w14:paraId="746179F5" w14:textId="77777777" w:rsidR="00D6293D" w:rsidRDefault="00D6293D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Diário Oficial do Estado - </w:t>
      </w:r>
      <w:r>
        <w:rPr>
          <w:b/>
          <w:bCs/>
        </w:rPr>
        <w:t>03.03.26</w:t>
      </w:r>
    </w:p>
    <w:sectPr w:rsidR="00D6293D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20F"/>
    <w:rsid w:val="000829D5"/>
    <w:rsid w:val="00AC420F"/>
    <w:rsid w:val="00D6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B45F22"/>
  <w15:chartTrackingRefBased/>
  <w15:docId w15:val="{32752F4E-5C69-4F37-8792-62311368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700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2026-03-17T14:58:00Z</dcterms:created>
  <dcterms:modified xsi:type="dcterms:W3CDTF">2026-03-17T14:58:00Z</dcterms:modified>
</cp:coreProperties>
</file>