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06FB2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3D99BB02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4DA8102C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438136A9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4F1AC098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505B60D5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3333C0" w:rsidRPr="00257A0C" w14:paraId="11FB8BC8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C9EAE82" w14:textId="77777777" w:rsidR="00894FEA" w:rsidRPr="00257A0C" w:rsidRDefault="00894FEA">
            <w:pPr>
              <w:pStyle w:val="NormalWeb"/>
              <w:jc w:val="center"/>
              <w:rPr>
                <w:sz w:val="18"/>
                <w:szCs w:val="18"/>
              </w:rPr>
            </w:pPr>
            <w:r w:rsidRPr="00257A0C">
              <w:rPr>
                <w:b/>
                <w:bCs/>
                <w:sz w:val="18"/>
                <w:szCs w:val="18"/>
              </w:rPr>
              <w:t>ESTADO DA PARAÍBA</w:t>
            </w:r>
          </w:p>
          <w:p w14:paraId="4E9996FB" w14:textId="77777777" w:rsidR="00894FEA" w:rsidRPr="00257A0C" w:rsidRDefault="00894FEA">
            <w:pPr>
              <w:pStyle w:val="NormalWeb"/>
              <w:jc w:val="center"/>
              <w:rPr>
                <w:sz w:val="18"/>
                <w:szCs w:val="18"/>
              </w:rPr>
            </w:pPr>
            <w:r w:rsidRPr="00257A0C">
              <w:rPr>
                <w:b/>
                <w:bCs/>
                <w:sz w:val="18"/>
                <w:szCs w:val="18"/>
              </w:rPr>
              <w:t>PREFEITURA MUNICIPAL DE RIACHÃO DO BACAMARTE</w:t>
            </w:r>
          </w:p>
          <w:p w14:paraId="7541E848" w14:textId="77777777" w:rsidR="00894FEA" w:rsidRPr="00257A0C" w:rsidRDefault="00894FEA">
            <w:pPr>
              <w:pStyle w:val="NormalWeb"/>
              <w:rPr>
                <w:sz w:val="18"/>
                <w:szCs w:val="18"/>
              </w:rPr>
            </w:pPr>
            <w:r w:rsidRPr="00257A0C">
              <w:rPr>
                <w:sz w:val="18"/>
                <w:szCs w:val="18"/>
              </w:rPr>
              <w:t> </w:t>
            </w:r>
          </w:p>
          <w:p w14:paraId="7C790ED5" w14:textId="77777777" w:rsidR="00894FEA" w:rsidRPr="00257A0C" w:rsidRDefault="00894FEA">
            <w:pPr>
              <w:pStyle w:val="NormalWeb"/>
              <w:jc w:val="center"/>
              <w:rPr>
                <w:sz w:val="18"/>
                <w:szCs w:val="18"/>
              </w:rPr>
            </w:pPr>
            <w:r w:rsidRPr="00257A0C">
              <w:rPr>
                <w:b/>
                <w:bCs/>
                <w:sz w:val="18"/>
                <w:szCs w:val="18"/>
              </w:rPr>
              <w:t>AVISO DE LICITAÇÃO</w:t>
            </w:r>
          </w:p>
          <w:p w14:paraId="4B3B0B2C" w14:textId="7338FE65" w:rsidR="00894FEA" w:rsidRPr="00257A0C" w:rsidRDefault="00894FEA">
            <w:pPr>
              <w:pStyle w:val="NormalWeb"/>
              <w:jc w:val="center"/>
              <w:rPr>
                <w:sz w:val="18"/>
                <w:szCs w:val="18"/>
              </w:rPr>
            </w:pPr>
            <w:r w:rsidRPr="00257A0C">
              <w:rPr>
                <w:sz w:val="18"/>
                <w:szCs w:val="18"/>
              </w:rPr>
              <w:t>CHAMADA PÚBLICA DE COMPRA Nº 0000</w:t>
            </w:r>
            <w:r w:rsidR="002540CD">
              <w:rPr>
                <w:sz w:val="18"/>
                <w:szCs w:val="18"/>
              </w:rPr>
              <w:t>1</w:t>
            </w:r>
            <w:r w:rsidRPr="00257A0C">
              <w:rPr>
                <w:sz w:val="18"/>
                <w:szCs w:val="18"/>
              </w:rPr>
              <w:t>/202</w:t>
            </w:r>
            <w:r w:rsidR="002540CD">
              <w:rPr>
                <w:sz w:val="18"/>
                <w:szCs w:val="18"/>
              </w:rPr>
              <w:t>6</w:t>
            </w:r>
          </w:p>
          <w:p w14:paraId="33287253" w14:textId="7375442B" w:rsidR="00894FEA" w:rsidRPr="00257A0C" w:rsidRDefault="00257A0C">
            <w:pPr>
              <w:pStyle w:val="NormalWeb"/>
              <w:jc w:val="both"/>
              <w:rPr>
                <w:sz w:val="18"/>
                <w:szCs w:val="18"/>
              </w:rPr>
            </w:pPr>
            <w:r w:rsidRPr="00257A0C">
              <w:rPr>
                <w:sz w:val="18"/>
                <w:szCs w:val="18"/>
              </w:rPr>
              <w:t>O Senhor Prefeito Constitucional, do município de RIACHÃO DO BACAMARTE – PB, no uso de suas atribuições legais, que lhe são conferidas por lei, torna público, a chamada pública N.º 001/2026, a presente Chamada Pública rege-se pelo disposto no art. 14 da Lei nº 11.947/2009, bem como pelas Resoluções do FNDE nº 26/2013, nº 04/2015, atualizada e consolidada pela Resolução FNDE nº 06/2020, e demais normas complementares aplicáveis, com objetivo: aquisição de gêneros alimentícios da Agricultura Familiar e do Empreendedor Familiar Rural, para o atendimento ao Programa Nacional de Alimentação Escolar/PNAE;</w:t>
            </w:r>
            <w:r w:rsidRPr="00257A0C">
              <w:rPr>
                <w:rFonts w:eastAsia="Arial Unicode MS"/>
                <w:sz w:val="18"/>
                <w:szCs w:val="18"/>
              </w:rPr>
              <w:t xml:space="preserve"> informa ainda que a abertura das propostas acontecerá no dia 23 de março de 2026 as 10:00 horas, na secretaria de Educação, </w:t>
            </w:r>
            <w:r w:rsidRPr="00257A0C">
              <w:rPr>
                <w:sz w:val="18"/>
                <w:szCs w:val="18"/>
              </w:rPr>
              <w:t>Maiores informações, no edital, que encontra-se na secretaria de educação</w:t>
            </w:r>
            <w:r w:rsidR="00894FEA" w:rsidRPr="00257A0C">
              <w:rPr>
                <w:sz w:val="18"/>
                <w:szCs w:val="18"/>
              </w:rPr>
              <w:t xml:space="preserve">. Informações: no horário das 08:00 </w:t>
            </w:r>
            <w:proofErr w:type="gramStart"/>
            <w:r w:rsidR="00894FEA" w:rsidRPr="00257A0C">
              <w:rPr>
                <w:sz w:val="18"/>
                <w:szCs w:val="18"/>
              </w:rPr>
              <w:t>as</w:t>
            </w:r>
            <w:proofErr w:type="gramEnd"/>
            <w:r w:rsidR="00894FEA" w:rsidRPr="00257A0C">
              <w:rPr>
                <w:sz w:val="18"/>
                <w:szCs w:val="18"/>
              </w:rPr>
              <w:t xml:space="preserve"> 12:00 horas dos dias úteis, no endereço supracitado. E-mail: </w:t>
            </w:r>
            <w:hyperlink r:id="rId4" w:history="1">
              <w:r w:rsidRPr="00257A0C">
                <w:rPr>
                  <w:rStyle w:val="Hyperlink"/>
                  <w:sz w:val="18"/>
                  <w:szCs w:val="18"/>
                </w:rPr>
                <w:t>cplriachaobacamarte@gmail.com</w:t>
              </w:r>
            </w:hyperlink>
            <w:r w:rsidRPr="00257A0C">
              <w:rPr>
                <w:sz w:val="18"/>
                <w:szCs w:val="18"/>
              </w:rPr>
              <w:t xml:space="preserve"> </w:t>
            </w:r>
            <w:r w:rsidR="00894FEA" w:rsidRPr="00257A0C">
              <w:rPr>
                <w:sz w:val="18"/>
                <w:szCs w:val="18"/>
              </w:rPr>
              <w:t>. </w:t>
            </w:r>
          </w:p>
          <w:p w14:paraId="31B69DBD" w14:textId="2A635BB0" w:rsidR="00894FEA" w:rsidRPr="00257A0C" w:rsidRDefault="00070FE4">
            <w:pPr>
              <w:pStyle w:val="NormalWeb"/>
              <w:jc w:val="right"/>
              <w:rPr>
                <w:sz w:val="18"/>
                <w:szCs w:val="18"/>
              </w:rPr>
            </w:pPr>
            <w:r w:rsidRPr="00257A0C">
              <w:rPr>
                <w:sz w:val="18"/>
                <w:szCs w:val="18"/>
              </w:rPr>
              <w:t>Riachão</w:t>
            </w:r>
            <w:r w:rsidR="00894FEA" w:rsidRPr="00257A0C">
              <w:rPr>
                <w:sz w:val="18"/>
                <w:szCs w:val="18"/>
              </w:rPr>
              <w:t xml:space="preserve"> do Bacamarte - PB, </w:t>
            </w:r>
            <w:r w:rsidR="00257A0C" w:rsidRPr="00257A0C">
              <w:rPr>
                <w:sz w:val="18"/>
                <w:szCs w:val="18"/>
              </w:rPr>
              <w:t>23</w:t>
            </w:r>
            <w:r w:rsidR="00894FEA" w:rsidRPr="00257A0C">
              <w:rPr>
                <w:sz w:val="18"/>
                <w:szCs w:val="18"/>
              </w:rPr>
              <w:t xml:space="preserve"> de </w:t>
            </w:r>
            <w:r w:rsidR="00257A0C" w:rsidRPr="00257A0C">
              <w:rPr>
                <w:sz w:val="18"/>
                <w:szCs w:val="18"/>
              </w:rPr>
              <w:t>fevereiro de 2026</w:t>
            </w:r>
          </w:p>
          <w:p w14:paraId="45CE2F5B" w14:textId="2E23AA8D" w:rsidR="00894FEA" w:rsidRPr="00257A0C" w:rsidRDefault="00894FEA">
            <w:pPr>
              <w:pStyle w:val="NormalWeb"/>
              <w:jc w:val="right"/>
              <w:rPr>
                <w:sz w:val="18"/>
                <w:szCs w:val="18"/>
              </w:rPr>
            </w:pPr>
            <w:r w:rsidRPr="00257A0C">
              <w:rPr>
                <w:sz w:val="18"/>
                <w:szCs w:val="18"/>
              </w:rPr>
              <w:t xml:space="preserve">EMERSON DE VASCONCELOS MOURA </w:t>
            </w:r>
            <w:r w:rsidR="00580213" w:rsidRPr="00257A0C">
              <w:rPr>
                <w:sz w:val="18"/>
                <w:szCs w:val="18"/>
              </w:rPr>
              <w:t>–</w:t>
            </w:r>
            <w:r w:rsidRPr="00257A0C">
              <w:rPr>
                <w:sz w:val="18"/>
                <w:szCs w:val="18"/>
              </w:rPr>
              <w:t xml:space="preserve"> </w:t>
            </w:r>
            <w:r w:rsidR="00580213" w:rsidRPr="00257A0C">
              <w:rPr>
                <w:sz w:val="18"/>
                <w:szCs w:val="18"/>
              </w:rPr>
              <w:t>Agente de contratação</w:t>
            </w:r>
          </w:p>
        </w:tc>
      </w:tr>
    </w:tbl>
    <w:p w14:paraId="7A2E2356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570E9679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65AF8017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18D1CDEC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43D588DD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71F04D9D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2ADE7D3E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34777B15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66B99A03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79564692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7DDE34F0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50A1DC97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6C985B01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2BE82083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033411D8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7F9D2D2F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4BDB5A3D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3921B1CC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5CAEBE91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36D1AA40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247D3078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71B92F8D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68622AC2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190F3C1B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7881934C" w14:textId="77777777" w:rsidR="00894FEA" w:rsidRPr="00257A0C" w:rsidRDefault="00894FEA">
      <w:pPr>
        <w:pStyle w:val="NormalWeb"/>
        <w:rPr>
          <w:sz w:val="18"/>
          <w:szCs w:val="18"/>
        </w:rPr>
      </w:pPr>
      <w:r w:rsidRPr="00257A0C">
        <w:rPr>
          <w:sz w:val="18"/>
          <w:szCs w:val="18"/>
        </w:rPr>
        <w:t> </w:t>
      </w:r>
    </w:p>
    <w:p w14:paraId="7F996197" w14:textId="25B5C5B8" w:rsidR="00070FE4" w:rsidRPr="00257A0C" w:rsidRDefault="00070FE4" w:rsidP="00070FE4">
      <w:pPr>
        <w:pStyle w:val="NormalWeb"/>
        <w:rPr>
          <w:sz w:val="18"/>
          <w:szCs w:val="18"/>
        </w:rPr>
      </w:pPr>
    </w:p>
    <w:p w14:paraId="7284AA7B" w14:textId="65D12409" w:rsidR="00894FEA" w:rsidRPr="00257A0C" w:rsidRDefault="00894FEA">
      <w:pPr>
        <w:pStyle w:val="NormalWeb"/>
        <w:ind w:firstLine="2000"/>
        <w:rPr>
          <w:sz w:val="18"/>
          <w:szCs w:val="18"/>
        </w:rPr>
      </w:pPr>
    </w:p>
    <w:sectPr w:rsidR="00894FEA" w:rsidRPr="00257A0C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FEA"/>
    <w:rsid w:val="00070FE4"/>
    <w:rsid w:val="001B1F6A"/>
    <w:rsid w:val="002540CD"/>
    <w:rsid w:val="00257A0C"/>
    <w:rsid w:val="003333C0"/>
    <w:rsid w:val="003D5810"/>
    <w:rsid w:val="00580213"/>
    <w:rsid w:val="00894FEA"/>
    <w:rsid w:val="009D0E33"/>
    <w:rsid w:val="00A00399"/>
    <w:rsid w:val="00A043CE"/>
    <w:rsid w:val="00EF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3B9945"/>
  <w15:chartTrackingRefBased/>
  <w15:docId w15:val="{223751D3-0121-4C29-9E53-C2EEA07F7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sonormal0">
    <w:name w:val="msonormal"/>
    <w:basedOn w:val="Normal"/>
  </w:style>
  <w:style w:type="paragraph" w:styleId="NormalWeb">
    <w:name w:val="Normal (Web)"/>
    <w:basedOn w:val="Normal"/>
    <w:uiPriority w:val="99"/>
    <w:unhideWhenUsed/>
  </w:style>
  <w:style w:type="character" w:styleId="Hyperlink">
    <w:name w:val="Hyperlink"/>
    <w:basedOn w:val="Fontepargpadro"/>
    <w:uiPriority w:val="99"/>
    <w:unhideWhenUsed/>
    <w:rsid w:val="00257A0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57A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plriachaobacamarte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174</Words>
  <Characters>986</Characters>
  <Application>Microsoft Office Word</Application>
  <DocSecurity>0</DocSecurity>
  <Lines>50</Lines>
  <Paragraphs>7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Acassio</dc:creator>
  <cp:keywords/>
  <dc:description/>
  <cp:lastModifiedBy>Wilson Brito</cp:lastModifiedBy>
  <cp:revision>8</cp:revision>
  <cp:lastPrinted>2026-02-23T18:24:00Z</cp:lastPrinted>
  <dcterms:created xsi:type="dcterms:W3CDTF">2024-02-27T13:41:00Z</dcterms:created>
  <dcterms:modified xsi:type="dcterms:W3CDTF">2026-02-23T18:25:00Z</dcterms:modified>
</cp:coreProperties>
</file>